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7D" w:rsidRDefault="00045D92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Øvelse 5</w:t>
      </w:r>
      <w:bookmarkStart w:id="0" w:name="_GoBack"/>
      <w:bookmarkEnd w:id="0"/>
      <w:r w:rsidR="00AB1C7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 xml:space="preserve"> TPP</w:t>
      </w:r>
      <w:r w:rsidR="001578C5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 xml:space="preserve"> (</w:t>
      </w:r>
      <w:r w:rsidR="008409C8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Start af koldt anlæg, klargøring</w:t>
      </w:r>
      <w:r w:rsidR="009546B4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)</w:t>
      </w:r>
    </w:p>
    <w:p w:rsidR="00AB1C7D" w:rsidRDefault="00AB1C7D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z w:val="20"/>
          <w:szCs w:val="20"/>
          <w:lang w:eastAsia="da-DK"/>
        </w:rPr>
      </w:pPr>
    </w:p>
    <w:p w:rsidR="00D11DF3" w:rsidRDefault="00D11DF3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F</w:t>
      </w:r>
      <w:r w:rsidRPr="0025190D">
        <w:rPr>
          <w:rFonts w:ascii="Verdana" w:eastAsia="Times New Roman" w:hAnsi="Verdana" w:cs="Calibri"/>
          <w:b/>
          <w:bCs/>
          <w:spacing w:val="-2"/>
          <w:sz w:val="20"/>
          <w:szCs w:val="20"/>
          <w:lang w:eastAsia="da-DK"/>
        </w:rPr>
        <w:t>o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>r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mål: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722F67" w:rsidRDefault="00D11DF3" w:rsidP="00AF408B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sz w:val="20"/>
          <w:szCs w:val="20"/>
          <w:lang w:eastAsia="da-DK"/>
        </w:rPr>
      </w:pPr>
      <w:r>
        <w:rPr>
          <w:rFonts w:ascii="Verdana" w:eastAsia="Times New Roman" w:hAnsi="Verdana" w:cs="Calibri"/>
          <w:sz w:val="20"/>
          <w:szCs w:val="20"/>
          <w:lang w:eastAsia="da-DK"/>
        </w:rPr>
        <w:t xml:space="preserve">At studerende tilegner sig viden om </w:t>
      </w:r>
      <w:r w:rsidR="00AF408B">
        <w:rPr>
          <w:rFonts w:ascii="Verdana" w:eastAsia="Times New Roman" w:hAnsi="Verdana" w:cs="Calibri"/>
          <w:sz w:val="20"/>
          <w:szCs w:val="20"/>
          <w:lang w:eastAsia="da-DK"/>
        </w:rPr>
        <w:t>større kraftværksinstallationer med Bensonkedler og dampturbineanlæg.</w:t>
      </w:r>
    </w:p>
    <w:p w:rsidR="00722F67" w:rsidRPr="00722F67" w:rsidRDefault="00722F67" w:rsidP="00722F67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sz w:val="20"/>
          <w:szCs w:val="20"/>
          <w:lang w:eastAsia="da-DK"/>
        </w:rPr>
      </w:pPr>
    </w:p>
    <w:p w:rsidR="00D11DF3" w:rsidRDefault="00D11DF3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Metode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D11DF3" w:rsidRPr="00D11DF3" w:rsidRDefault="00722F67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>Øvelsen gennemføres i grupper</w:t>
      </w:r>
      <w:r w:rsidR="00D11DF3"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 xml:space="preserve">. </w:t>
      </w:r>
      <w:r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>Det er nødvendigt at alle gruppemedlemmer deltager aktivt og forholder sig kritisk i forhold til besvarelsen af spørgsmålene.</w:t>
      </w:r>
    </w:p>
    <w:p w:rsidR="00D11DF3" w:rsidRDefault="00D11DF3" w:rsidP="00146BCB"/>
    <w:p w:rsidR="00722F67" w:rsidRDefault="00722F67" w:rsidP="00722F67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Fremgangsmåde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722F67" w:rsidRDefault="00146BCB" w:rsidP="00146BCB">
      <w:r>
        <w:t>Simulatoren findes på VDI.SIMAC.dk</w:t>
      </w:r>
    </w:p>
    <w:p w:rsidR="00146BCB" w:rsidRDefault="00146BCB" w:rsidP="00146BCB">
      <w:r>
        <w:t xml:space="preserve">Vælg </w:t>
      </w:r>
      <w:r w:rsidR="00AF408B">
        <w:t>MC90</w:t>
      </w:r>
      <w:r>
        <w:t xml:space="preserve"> </w:t>
      </w:r>
    </w:p>
    <w:p w:rsidR="00146BCB" w:rsidRDefault="00146BCB" w:rsidP="00146BCB">
      <w:r>
        <w:t xml:space="preserve">Når fjernskrivebordet er åbnet skal i trykke på </w:t>
      </w:r>
      <w:r w:rsidR="00AF408B">
        <w:t>TPP</w:t>
      </w:r>
    </w:p>
    <w:p w:rsidR="00146BCB" w:rsidRDefault="00146BCB" w:rsidP="00146BCB"/>
    <w:p w:rsidR="00146BCB" w:rsidRDefault="004B3232" w:rsidP="004B3232">
      <w:pPr>
        <w:pStyle w:val="Listeafsnit"/>
        <w:numPr>
          <w:ilvl w:val="0"/>
          <w:numId w:val="8"/>
        </w:numPr>
      </w:pPr>
      <w:r>
        <w:t xml:space="preserve"> </w:t>
      </w:r>
      <w:r w:rsidR="0083523C">
        <w:t>I denn</w:t>
      </w:r>
      <w:r w:rsidR="009546B4">
        <w:t>e</w:t>
      </w:r>
      <w:r w:rsidR="00AF408B">
        <w:t xml:space="preserve"> øvelse </w:t>
      </w:r>
      <w:r w:rsidR="003A6AA3">
        <w:t xml:space="preserve">startes initial </w:t>
      </w:r>
      <w:proofErr w:type="spellStart"/>
      <w:r w:rsidR="003A6AA3">
        <w:t>condition</w:t>
      </w:r>
      <w:proofErr w:type="spellEnd"/>
      <w:r w:rsidR="003A6AA3">
        <w:t xml:space="preserve"> I02</w:t>
      </w:r>
      <w:r w:rsidR="0083523C">
        <w:t xml:space="preserve"> og simulatoren startes</w:t>
      </w:r>
    </w:p>
    <w:p w:rsidR="008409C8" w:rsidRDefault="008409C8" w:rsidP="001A4B02">
      <w:r>
        <w:t xml:space="preserve">Klargør kedlen til opstart </w:t>
      </w:r>
    </w:p>
    <w:p w:rsidR="004631BB" w:rsidRDefault="008409C8" w:rsidP="008409C8">
      <w:pPr>
        <w:ind w:left="1304" w:firstLine="1304"/>
      </w:pPr>
      <w:r>
        <w:t xml:space="preserve">Følg opskriften </w:t>
      </w:r>
      <w:r w:rsidR="003A6AA3">
        <w:t>fra side 21</w:t>
      </w:r>
      <w:r w:rsidR="00C95555">
        <w:t xml:space="preserve"> til 24 </w:t>
      </w:r>
    </w:p>
    <w:p w:rsidR="00FA2098" w:rsidRDefault="00C95555" w:rsidP="008409C8">
      <w:pPr>
        <w:ind w:left="2608"/>
      </w:pPr>
      <w:r>
        <w:t>Beskriv hvad det er i gør.</w:t>
      </w:r>
    </w:p>
    <w:p w:rsidR="008409C8" w:rsidRDefault="008409C8" w:rsidP="001A4B02"/>
    <w:p w:rsidR="00AF408B" w:rsidRPr="00146BCB" w:rsidRDefault="0083523C" w:rsidP="001A4B02">
      <w:r>
        <w:tab/>
      </w:r>
      <w:r>
        <w:tab/>
      </w:r>
      <w:r w:rsidR="00AF408B">
        <w:tab/>
      </w:r>
      <w:r w:rsidR="00AF408B">
        <w:tab/>
      </w:r>
    </w:p>
    <w:sectPr w:rsidR="00AF408B" w:rsidRPr="00146BC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D2" w:rsidRDefault="00855ED2" w:rsidP="00B41726">
      <w:pPr>
        <w:spacing w:after="0" w:line="240" w:lineRule="auto"/>
      </w:pPr>
      <w:r>
        <w:separator/>
      </w:r>
    </w:p>
  </w:endnote>
  <w:endnote w:type="continuationSeparator" w:id="0">
    <w:p w:rsidR="00855ED2" w:rsidRDefault="00855ED2" w:rsidP="00B4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26" w:rsidRDefault="00AF408B">
    <w:pPr>
      <w:pStyle w:val="Sidefod"/>
    </w:pPr>
    <w:r>
      <w:t>2016</w:t>
    </w:r>
    <w:r w:rsidR="00B41726">
      <w:tab/>
    </w:r>
    <w:r w:rsidR="00B41726">
      <w:tab/>
      <w:t>TOV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D2" w:rsidRDefault="00855ED2" w:rsidP="00B41726">
      <w:pPr>
        <w:spacing w:after="0" w:line="240" w:lineRule="auto"/>
      </w:pPr>
      <w:r>
        <w:separator/>
      </w:r>
    </w:p>
  </w:footnote>
  <w:footnote w:type="continuationSeparator" w:id="0">
    <w:p w:rsidR="00855ED2" w:rsidRDefault="00855ED2" w:rsidP="00B4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26" w:rsidRDefault="00B41726" w:rsidP="00B4172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210E817" wp14:editId="0DA4AB80">
          <wp:simplePos x="0" y="0"/>
          <wp:positionH relativeFrom="column">
            <wp:posOffset>5532120</wp:posOffset>
          </wp:positionH>
          <wp:positionV relativeFrom="paragraph">
            <wp:posOffset>-294005</wp:posOffset>
          </wp:positionV>
          <wp:extent cx="1185545" cy="640080"/>
          <wp:effectExtent l="0" t="0" r="0" b="762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clogo-med-slogan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726" w:rsidRPr="0025190D" w:rsidRDefault="00B41726" w:rsidP="00B41726">
    <w:pPr>
      <w:pStyle w:val="Sidehoved"/>
      <w:pBdr>
        <w:bottom w:val="single" w:sz="12" w:space="8" w:color="auto"/>
      </w:pBdr>
      <w:rPr>
        <w:rFonts w:ascii="Verdana" w:hAnsi="Verdana"/>
        <w:sz w:val="28"/>
        <w:szCs w:val="28"/>
        <w:lang w:val="en-US"/>
      </w:rPr>
    </w:pPr>
    <w:r w:rsidRPr="0025190D">
      <w:rPr>
        <w:rFonts w:ascii="Verdana" w:hAnsi="Verdana"/>
        <w:sz w:val="28"/>
        <w:szCs w:val="28"/>
        <w:lang w:val="en-US"/>
      </w:rPr>
      <w:t>TMA I</w:t>
    </w:r>
    <w:r w:rsidR="00146BCB" w:rsidRPr="0025190D">
      <w:rPr>
        <w:rFonts w:ascii="Verdana" w:hAnsi="Verdana"/>
        <w:sz w:val="28"/>
        <w:szCs w:val="28"/>
        <w:lang w:val="en-US"/>
      </w:rPr>
      <w:t>II</w:t>
    </w:r>
    <w:r w:rsidR="00146BCB">
      <w:rPr>
        <w:rFonts w:ascii="Verdana" w:hAnsi="Verdana"/>
        <w:sz w:val="28"/>
        <w:szCs w:val="28"/>
        <w:lang w:val="en-US"/>
      </w:rPr>
      <w:t xml:space="preserve"> Energy supply</w:t>
    </w:r>
    <w:r w:rsidR="00582C2B">
      <w:rPr>
        <w:rFonts w:ascii="Verdana" w:hAnsi="Verdana"/>
        <w:sz w:val="28"/>
        <w:szCs w:val="28"/>
        <w:lang w:val="en-US"/>
      </w:rPr>
      <w:t xml:space="preserve">/TMA II </w:t>
    </w:r>
    <w:proofErr w:type="spellStart"/>
    <w:r w:rsidR="00582C2B">
      <w:rPr>
        <w:rFonts w:ascii="Verdana" w:hAnsi="Verdana"/>
        <w:sz w:val="28"/>
        <w:szCs w:val="28"/>
        <w:lang w:val="en-US"/>
      </w:rPr>
      <w:t>Dampteknik</w:t>
    </w:r>
    <w:proofErr w:type="spellEnd"/>
  </w:p>
  <w:p w:rsidR="00B41726" w:rsidRPr="0025190D" w:rsidRDefault="00B41726" w:rsidP="00B41726">
    <w:pPr>
      <w:pStyle w:val="Sidehoved"/>
      <w:rPr>
        <w:rFonts w:ascii="Verdana" w:hAnsi="Verdana"/>
        <w:sz w:val="24"/>
        <w:szCs w:val="24"/>
        <w:lang w:val="en-US"/>
      </w:rPr>
    </w:pPr>
  </w:p>
  <w:p w:rsidR="00B41726" w:rsidRPr="00B41726" w:rsidRDefault="00B41726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253"/>
    <w:multiLevelType w:val="hybridMultilevel"/>
    <w:tmpl w:val="15D040C0"/>
    <w:lvl w:ilvl="0" w:tplc="2690B9A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C9D19B2"/>
    <w:multiLevelType w:val="hybridMultilevel"/>
    <w:tmpl w:val="9438D396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5921717"/>
    <w:multiLevelType w:val="hybridMultilevel"/>
    <w:tmpl w:val="E4E4C57E"/>
    <w:lvl w:ilvl="0" w:tplc="2690B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9C7A4B"/>
    <w:multiLevelType w:val="hybridMultilevel"/>
    <w:tmpl w:val="E1E46EC4"/>
    <w:lvl w:ilvl="0" w:tplc="2690B9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690280"/>
    <w:multiLevelType w:val="hybridMultilevel"/>
    <w:tmpl w:val="E292A6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275A"/>
    <w:multiLevelType w:val="hybridMultilevel"/>
    <w:tmpl w:val="AA54D0E0"/>
    <w:lvl w:ilvl="0" w:tplc="2690B9A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94E4E"/>
    <w:multiLevelType w:val="hybridMultilevel"/>
    <w:tmpl w:val="B96C0736"/>
    <w:lvl w:ilvl="0" w:tplc="040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73F41A87"/>
    <w:multiLevelType w:val="hybridMultilevel"/>
    <w:tmpl w:val="A7A84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B3851"/>
    <w:multiLevelType w:val="hybridMultilevel"/>
    <w:tmpl w:val="811215D2"/>
    <w:lvl w:ilvl="0" w:tplc="209A3E06">
      <w:start w:val="2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2E"/>
    <w:rsid w:val="00045D92"/>
    <w:rsid w:val="000E7BAE"/>
    <w:rsid w:val="00126D1A"/>
    <w:rsid w:val="00146BCB"/>
    <w:rsid w:val="001578C5"/>
    <w:rsid w:val="001A4B02"/>
    <w:rsid w:val="001F4CE2"/>
    <w:rsid w:val="002C16DC"/>
    <w:rsid w:val="002D6D9C"/>
    <w:rsid w:val="003143C6"/>
    <w:rsid w:val="0031467F"/>
    <w:rsid w:val="00374EFB"/>
    <w:rsid w:val="003A6AA3"/>
    <w:rsid w:val="0045552E"/>
    <w:rsid w:val="004631BB"/>
    <w:rsid w:val="004B3232"/>
    <w:rsid w:val="00515065"/>
    <w:rsid w:val="00582C2B"/>
    <w:rsid w:val="00585199"/>
    <w:rsid w:val="00634446"/>
    <w:rsid w:val="0067701A"/>
    <w:rsid w:val="00704915"/>
    <w:rsid w:val="00722F67"/>
    <w:rsid w:val="00770287"/>
    <w:rsid w:val="0083523C"/>
    <w:rsid w:val="008409C8"/>
    <w:rsid w:val="00855ED2"/>
    <w:rsid w:val="008D76CE"/>
    <w:rsid w:val="00902850"/>
    <w:rsid w:val="009033B1"/>
    <w:rsid w:val="009546B4"/>
    <w:rsid w:val="00A30C3C"/>
    <w:rsid w:val="00A56B0E"/>
    <w:rsid w:val="00AA21E2"/>
    <w:rsid w:val="00AB1C7D"/>
    <w:rsid w:val="00AF408B"/>
    <w:rsid w:val="00B215AF"/>
    <w:rsid w:val="00B41726"/>
    <w:rsid w:val="00BB02C0"/>
    <w:rsid w:val="00C24E46"/>
    <w:rsid w:val="00C95555"/>
    <w:rsid w:val="00D11DF3"/>
    <w:rsid w:val="00D13B87"/>
    <w:rsid w:val="00D84CDE"/>
    <w:rsid w:val="00E01452"/>
    <w:rsid w:val="00E90709"/>
    <w:rsid w:val="00E97102"/>
    <w:rsid w:val="00F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0506E-E902-4807-B8F8-EE60F491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43C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143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726"/>
  </w:style>
  <w:style w:type="paragraph" w:styleId="Sidefod">
    <w:name w:val="footer"/>
    <w:basedOn w:val="Normal"/>
    <w:link w:val="Sidefo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Thomas Ovens</cp:lastModifiedBy>
  <cp:revision>4</cp:revision>
  <cp:lastPrinted>2015-09-13T19:16:00Z</cp:lastPrinted>
  <dcterms:created xsi:type="dcterms:W3CDTF">2016-02-12T10:08:00Z</dcterms:created>
  <dcterms:modified xsi:type="dcterms:W3CDTF">2016-08-19T10:37:00Z</dcterms:modified>
</cp:coreProperties>
</file>